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CB7" w:rsidRDefault="00B4775A">
      <w:pPr>
        <w:spacing w:line="600" w:lineRule="exact"/>
        <w:rPr>
          <w:rFonts w:ascii="方正小标宋_GBK" w:eastAsia="方正小标宋_GBK" w:hAnsi="方正小标宋_GBK" w:cs="方正小标宋_GBK"/>
          <w:b/>
          <w:bCs/>
          <w:sz w:val="30"/>
          <w:szCs w:val="30"/>
        </w:rPr>
      </w:pPr>
      <w:r>
        <w:rPr>
          <w:rFonts w:ascii="黑体" w:eastAsia="黑体" w:hAnsi="黑体" w:cs="黑体" w:hint="eastAsia"/>
          <w:sz w:val="32"/>
          <w:szCs w:val="32"/>
        </w:rPr>
        <w:t xml:space="preserve">附件1 </w:t>
      </w:r>
      <w:r>
        <w:rPr>
          <w:rFonts w:ascii="方正小标宋_GBK" w:eastAsia="方正小标宋_GBK" w:hAnsi="方正小标宋_GBK" w:cs="方正小标宋_GBK" w:hint="eastAsia"/>
          <w:b/>
          <w:bCs/>
          <w:sz w:val="30"/>
          <w:szCs w:val="30"/>
        </w:rPr>
        <w:t xml:space="preserve">  </w:t>
      </w:r>
    </w:p>
    <w:p w:rsidR="00E96CB7" w:rsidRPr="00CF4DA2" w:rsidRDefault="00B4775A" w:rsidP="00022C23">
      <w:pPr>
        <w:spacing w:afterLines="50" w:after="156" w:line="600" w:lineRule="exact"/>
        <w:jc w:val="center"/>
        <w:rPr>
          <w:rFonts w:ascii="方正小标宋简体" w:eastAsia="方正小标宋简体" w:hAnsi="宋体" w:cs="宋体"/>
          <w:sz w:val="36"/>
          <w:szCs w:val="36"/>
        </w:rPr>
      </w:pPr>
      <w:r w:rsidRPr="00CF4DA2">
        <w:rPr>
          <w:rFonts w:ascii="方正小标宋简体" w:eastAsia="方正小标宋简体" w:hAnsi="宋体" w:cs="宋体" w:hint="eastAsia"/>
          <w:sz w:val="36"/>
          <w:szCs w:val="36"/>
        </w:rPr>
        <w:t>XXX（课程名称）课程</w:t>
      </w:r>
      <w:proofErr w:type="gramStart"/>
      <w:r w:rsidRPr="00CF4DA2">
        <w:rPr>
          <w:rFonts w:ascii="方正小标宋简体" w:eastAsia="方正小标宋简体" w:hAnsi="宋体" w:cs="宋体" w:hint="eastAsia"/>
          <w:sz w:val="36"/>
          <w:szCs w:val="36"/>
        </w:rPr>
        <w:t>思政优秀</w:t>
      </w:r>
      <w:proofErr w:type="gramEnd"/>
      <w:r w:rsidRPr="00CF4DA2">
        <w:rPr>
          <w:rFonts w:ascii="方正小标宋简体" w:eastAsia="方正小标宋简体" w:hAnsi="宋体" w:cs="宋体" w:hint="eastAsia"/>
          <w:sz w:val="36"/>
          <w:szCs w:val="36"/>
        </w:rPr>
        <w:t>案例</w:t>
      </w:r>
    </w:p>
    <w:p w:rsidR="00E96CB7" w:rsidRPr="00CF4DA2" w:rsidRDefault="00B4775A">
      <w:pPr>
        <w:spacing w:line="560" w:lineRule="exact"/>
        <w:jc w:val="center"/>
        <w:rPr>
          <w:rFonts w:ascii="方正小标宋简体" w:eastAsia="方正小标宋简体" w:hAnsi="黑体" w:cs="黑体"/>
          <w:sz w:val="32"/>
          <w:szCs w:val="32"/>
        </w:rPr>
      </w:pPr>
      <w:r w:rsidRPr="00CF4DA2">
        <w:rPr>
          <w:rFonts w:ascii="方正小标宋简体" w:eastAsia="方正小标宋简体" w:hAnsi="黑体" w:cs="黑体" w:hint="eastAsia"/>
          <w:sz w:val="32"/>
          <w:szCs w:val="32"/>
        </w:rPr>
        <w:t>XXX学院  XXX（姓名）</w:t>
      </w:r>
    </w:p>
    <w:p w:rsidR="00E96CB7" w:rsidRDefault="00E96CB7">
      <w:pPr>
        <w:spacing w:line="560" w:lineRule="exact"/>
        <w:jc w:val="center"/>
        <w:rPr>
          <w:rFonts w:ascii="黑体" w:eastAsia="黑体" w:hAnsi="黑体" w:cs="黑体"/>
          <w:b/>
          <w:bCs/>
          <w:sz w:val="28"/>
          <w:szCs w:val="28"/>
        </w:rPr>
      </w:pPr>
    </w:p>
    <w:p w:rsidR="00E96CB7" w:rsidRPr="00CF4DA2" w:rsidRDefault="00B4775A" w:rsidP="00CF4DA2">
      <w:pPr>
        <w:spacing w:line="620" w:lineRule="exact"/>
        <w:ind w:firstLineChars="221" w:firstLine="707"/>
        <w:jc w:val="left"/>
        <w:rPr>
          <w:rFonts w:ascii="黑体" w:eastAsia="黑体" w:hAnsi="黑体" w:cs="宋体"/>
          <w:sz w:val="32"/>
          <w:szCs w:val="32"/>
        </w:rPr>
      </w:pPr>
      <w:r w:rsidRPr="00CF4DA2">
        <w:rPr>
          <w:rFonts w:ascii="黑体" w:eastAsia="黑体" w:hAnsi="黑体" w:cs="宋体" w:hint="eastAsia"/>
          <w:sz w:val="32"/>
          <w:szCs w:val="32"/>
        </w:rPr>
        <w:t>一、课程基本情况</w:t>
      </w:r>
    </w:p>
    <w:p w:rsidR="00E96CB7" w:rsidRPr="00CF4DA2" w:rsidRDefault="00B4775A" w:rsidP="00CF4DA2">
      <w:pPr>
        <w:spacing w:line="620" w:lineRule="exact"/>
        <w:ind w:firstLineChars="200" w:firstLine="640"/>
        <w:jc w:val="left"/>
        <w:rPr>
          <w:rFonts w:ascii="仿宋_GB2312" w:eastAsia="仿宋_GB2312" w:hAnsi="宋体" w:cs="宋体"/>
          <w:sz w:val="32"/>
          <w:szCs w:val="32"/>
        </w:rPr>
      </w:pPr>
      <w:r w:rsidRPr="00CF4DA2">
        <w:rPr>
          <w:rFonts w:ascii="仿宋_GB2312" w:eastAsia="仿宋_GB2312" w:hAnsi="宋体" w:cs="宋体" w:hint="eastAsia"/>
          <w:sz w:val="32"/>
          <w:szCs w:val="32"/>
        </w:rPr>
        <w:t>简要写明课程名称、课程性质、所属专业、教学对象、</w:t>
      </w:r>
      <w:proofErr w:type="gramStart"/>
      <w:r w:rsidRPr="00CF4DA2">
        <w:rPr>
          <w:rFonts w:ascii="仿宋_GB2312" w:eastAsia="仿宋_GB2312" w:hAnsi="宋体" w:cs="宋体" w:hint="eastAsia"/>
          <w:sz w:val="32"/>
          <w:szCs w:val="32"/>
        </w:rPr>
        <w:t>教学总</w:t>
      </w:r>
      <w:proofErr w:type="gramEnd"/>
      <w:r w:rsidRPr="00CF4DA2">
        <w:rPr>
          <w:rFonts w:ascii="仿宋_GB2312" w:eastAsia="仿宋_GB2312" w:hAnsi="宋体" w:cs="宋体" w:hint="eastAsia"/>
          <w:sz w:val="32"/>
          <w:szCs w:val="32"/>
        </w:rPr>
        <w:t>学时、教学目标（知识、能力及价值目标）及教学总体要求等。</w:t>
      </w:r>
    </w:p>
    <w:p w:rsidR="00E96CB7" w:rsidRPr="00CF4DA2" w:rsidRDefault="00B4775A" w:rsidP="00CF4DA2">
      <w:pPr>
        <w:spacing w:line="620" w:lineRule="exact"/>
        <w:ind w:firstLineChars="221" w:firstLine="707"/>
        <w:jc w:val="left"/>
        <w:rPr>
          <w:rFonts w:ascii="黑体" w:eastAsia="黑体" w:hAnsi="黑体" w:cs="宋体"/>
          <w:sz w:val="32"/>
          <w:szCs w:val="32"/>
        </w:rPr>
      </w:pPr>
      <w:r w:rsidRPr="00CF4DA2">
        <w:rPr>
          <w:rFonts w:ascii="黑体" w:eastAsia="黑体" w:hAnsi="黑体" w:cs="宋体" w:hint="eastAsia"/>
          <w:sz w:val="32"/>
          <w:szCs w:val="32"/>
        </w:rPr>
        <w:t>二、“课程思政”教学</w:t>
      </w:r>
      <w:bookmarkStart w:id="0" w:name="_GoBack"/>
      <w:bookmarkEnd w:id="0"/>
      <w:r w:rsidRPr="00CF4DA2">
        <w:rPr>
          <w:rFonts w:ascii="黑体" w:eastAsia="黑体" w:hAnsi="黑体" w:cs="宋体" w:hint="eastAsia"/>
          <w:sz w:val="32"/>
          <w:szCs w:val="32"/>
        </w:rPr>
        <w:t>整体设计思路</w:t>
      </w:r>
    </w:p>
    <w:p w:rsidR="00CF4DA2" w:rsidRPr="00CF4DA2" w:rsidRDefault="00CF4DA2" w:rsidP="00CF4DA2">
      <w:pPr>
        <w:spacing w:line="620" w:lineRule="exact"/>
        <w:ind w:firstLineChars="200" w:firstLine="640"/>
        <w:jc w:val="left"/>
        <w:rPr>
          <w:rFonts w:ascii="楷体_GB2312" w:eastAsia="楷体_GB2312" w:hAnsi="宋体" w:cs="宋体"/>
          <w:sz w:val="32"/>
          <w:szCs w:val="32"/>
        </w:rPr>
      </w:pPr>
      <w:r w:rsidRPr="00CF4DA2">
        <w:rPr>
          <w:rFonts w:ascii="楷体_GB2312" w:eastAsia="楷体_GB2312" w:hAnsi="宋体" w:cs="宋体" w:hint="eastAsia"/>
          <w:sz w:val="32"/>
          <w:szCs w:val="32"/>
        </w:rPr>
        <w:t>（一）设计思路</w:t>
      </w:r>
    </w:p>
    <w:p w:rsidR="00CF4DA2" w:rsidRPr="00CF4DA2" w:rsidRDefault="00CF4DA2" w:rsidP="00CF4DA2">
      <w:pPr>
        <w:spacing w:line="620" w:lineRule="exact"/>
        <w:ind w:firstLineChars="200" w:firstLine="643"/>
        <w:jc w:val="left"/>
        <w:rPr>
          <w:rFonts w:ascii="仿宋_GB2312" w:eastAsia="仿宋_GB2312" w:hAnsi="宋体" w:cs="宋体"/>
          <w:b/>
          <w:bCs/>
          <w:sz w:val="32"/>
          <w:szCs w:val="32"/>
        </w:rPr>
      </w:pPr>
      <w:r w:rsidRPr="00CF4DA2">
        <w:rPr>
          <w:rFonts w:ascii="仿宋_GB2312" w:eastAsia="仿宋_GB2312" w:hAnsi="宋体" w:cs="宋体" w:hint="eastAsia"/>
          <w:b/>
          <w:bCs/>
          <w:sz w:val="32"/>
          <w:szCs w:val="32"/>
        </w:rPr>
        <w:t>1、</w:t>
      </w:r>
      <w:r>
        <w:rPr>
          <w:rFonts w:ascii="仿宋_GB2312" w:eastAsia="仿宋_GB2312" w:hAnsi="宋体" w:cs="宋体" w:hint="eastAsia"/>
          <w:b/>
          <w:bCs/>
          <w:sz w:val="32"/>
          <w:szCs w:val="32"/>
        </w:rPr>
        <w:t>设计思路</w:t>
      </w:r>
    </w:p>
    <w:p w:rsidR="00E96CB7" w:rsidRPr="00CF4DA2" w:rsidRDefault="00B4775A" w:rsidP="00CF4DA2">
      <w:pPr>
        <w:spacing w:line="620" w:lineRule="exact"/>
        <w:ind w:firstLineChars="200" w:firstLine="640"/>
        <w:jc w:val="left"/>
        <w:rPr>
          <w:rFonts w:ascii="仿宋_GB2312" w:eastAsia="仿宋_GB2312" w:hAnsi="宋体" w:cs="宋体"/>
          <w:sz w:val="32"/>
          <w:szCs w:val="32"/>
        </w:rPr>
      </w:pPr>
      <w:r w:rsidRPr="00CF4DA2">
        <w:rPr>
          <w:rFonts w:ascii="仿宋_GB2312" w:eastAsia="仿宋_GB2312" w:hAnsi="宋体" w:cs="宋体" w:hint="eastAsia"/>
          <w:sz w:val="32"/>
          <w:szCs w:val="32"/>
        </w:rPr>
        <w:t>阐明本课程开展“课程思政”教学的总体思路，结合课程内容有机融入思想政治教育的总体教学设计及“课程思政”教学改革的创新点。</w:t>
      </w:r>
    </w:p>
    <w:p w:rsidR="00E96CB7" w:rsidRPr="00CF4DA2" w:rsidRDefault="00B4775A" w:rsidP="00CF4DA2">
      <w:pPr>
        <w:spacing w:line="620" w:lineRule="exact"/>
        <w:ind w:firstLineChars="221" w:firstLine="707"/>
        <w:jc w:val="left"/>
        <w:rPr>
          <w:rFonts w:ascii="黑体" w:eastAsia="黑体" w:hAnsi="黑体" w:cs="宋体"/>
          <w:sz w:val="32"/>
          <w:szCs w:val="32"/>
        </w:rPr>
      </w:pPr>
      <w:r w:rsidRPr="00CF4DA2">
        <w:rPr>
          <w:rFonts w:ascii="黑体" w:eastAsia="黑体" w:hAnsi="黑体" w:cs="宋体" w:hint="eastAsia"/>
          <w:sz w:val="32"/>
          <w:szCs w:val="32"/>
        </w:rPr>
        <w:t>三、“课程思政”教学方法及手段</w:t>
      </w:r>
    </w:p>
    <w:p w:rsidR="00E96CB7" w:rsidRPr="00CF4DA2" w:rsidRDefault="00B4775A" w:rsidP="00CF4DA2">
      <w:pPr>
        <w:spacing w:line="620" w:lineRule="exact"/>
        <w:ind w:firstLineChars="200" w:firstLine="640"/>
        <w:jc w:val="left"/>
        <w:rPr>
          <w:rFonts w:ascii="仿宋_GB2312" w:eastAsia="仿宋_GB2312" w:hAnsi="宋体" w:cs="宋体"/>
          <w:sz w:val="32"/>
          <w:szCs w:val="32"/>
        </w:rPr>
      </w:pPr>
      <w:r w:rsidRPr="00CF4DA2">
        <w:rPr>
          <w:rFonts w:ascii="仿宋_GB2312" w:eastAsia="仿宋_GB2312" w:hAnsi="宋体" w:cs="宋体" w:hint="eastAsia"/>
          <w:sz w:val="32"/>
          <w:szCs w:val="32"/>
        </w:rPr>
        <w:t>在有机融入课程</w:t>
      </w:r>
      <w:proofErr w:type="gramStart"/>
      <w:r w:rsidRPr="00CF4DA2">
        <w:rPr>
          <w:rFonts w:ascii="仿宋_GB2312" w:eastAsia="仿宋_GB2312" w:hAnsi="宋体" w:cs="宋体" w:hint="eastAsia"/>
          <w:sz w:val="32"/>
          <w:szCs w:val="32"/>
        </w:rPr>
        <w:t>思政教育</w:t>
      </w:r>
      <w:proofErr w:type="gramEnd"/>
      <w:r w:rsidRPr="00CF4DA2">
        <w:rPr>
          <w:rFonts w:ascii="仿宋_GB2312" w:eastAsia="仿宋_GB2312" w:hAnsi="宋体" w:cs="宋体" w:hint="eastAsia"/>
          <w:sz w:val="32"/>
          <w:szCs w:val="32"/>
        </w:rPr>
        <w:t>的基础上，针对当代大学生的思想特点而设计的具体教学实施策略、方法及手段。</w:t>
      </w:r>
    </w:p>
    <w:p w:rsidR="00E96CB7" w:rsidRPr="00CF4DA2" w:rsidRDefault="00B4775A" w:rsidP="00CF4DA2">
      <w:pPr>
        <w:spacing w:line="620" w:lineRule="exact"/>
        <w:ind w:firstLineChars="221" w:firstLine="707"/>
        <w:jc w:val="left"/>
        <w:rPr>
          <w:rFonts w:ascii="黑体" w:eastAsia="黑体" w:hAnsi="黑体" w:cs="宋体"/>
          <w:sz w:val="32"/>
          <w:szCs w:val="32"/>
        </w:rPr>
      </w:pPr>
      <w:r w:rsidRPr="00CF4DA2">
        <w:rPr>
          <w:rFonts w:ascii="黑体" w:eastAsia="黑体" w:hAnsi="黑体" w:cs="宋体" w:hint="eastAsia"/>
          <w:sz w:val="32"/>
          <w:szCs w:val="32"/>
        </w:rPr>
        <w:t>四、“课程思政”教学实施的具体案例</w:t>
      </w:r>
    </w:p>
    <w:p w:rsidR="00E96CB7" w:rsidRPr="00CF4DA2" w:rsidRDefault="00B4775A" w:rsidP="00CF4DA2">
      <w:pPr>
        <w:spacing w:line="620" w:lineRule="exact"/>
        <w:ind w:firstLineChars="200" w:firstLine="640"/>
        <w:jc w:val="left"/>
        <w:rPr>
          <w:rFonts w:ascii="仿宋_GB2312" w:eastAsia="仿宋_GB2312" w:hAnsi="宋体" w:cs="宋体"/>
          <w:sz w:val="32"/>
          <w:szCs w:val="32"/>
        </w:rPr>
      </w:pPr>
      <w:r w:rsidRPr="00CF4DA2">
        <w:rPr>
          <w:rFonts w:ascii="仿宋_GB2312" w:eastAsia="仿宋_GB2312" w:hAnsi="宋体" w:cs="宋体" w:hint="eastAsia"/>
          <w:sz w:val="32"/>
          <w:szCs w:val="32"/>
        </w:rPr>
        <w:t>结合某一个学时的教学内容，详细写明前述的“课程思政教学整体设计思路”是如何在教学中予以具体落实和开展的。</w:t>
      </w:r>
    </w:p>
    <w:p w:rsidR="00E96CB7" w:rsidRPr="00CF4DA2" w:rsidRDefault="00B4775A" w:rsidP="00CF4DA2">
      <w:pPr>
        <w:spacing w:line="620" w:lineRule="exact"/>
        <w:ind w:firstLineChars="221" w:firstLine="707"/>
        <w:jc w:val="left"/>
        <w:rPr>
          <w:rFonts w:ascii="黑体" w:eastAsia="黑体" w:hAnsi="黑体" w:cs="宋体"/>
          <w:sz w:val="32"/>
          <w:szCs w:val="32"/>
        </w:rPr>
      </w:pPr>
      <w:r w:rsidRPr="00CF4DA2">
        <w:rPr>
          <w:rFonts w:ascii="黑体" w:eastAsia="黑体" w:hAnsi="黑体" w:cs="宋体" w:hint="eastAsia"/>
          <w:sz w:val="32"/>
          <w:szCs w:val="32"/>
        </w:rPr>
        <w:t>五、教学效果</w:t>
      </w:r>
    </w:p>
    <w:p w:rsidR="00E96CB7" w:rsidRPr="00CF4DA2" w:rsidRDefault="00B4775A" w:rsidP="00CF4DA2">
      <w:pPr>
        <w:spacing w:line="620" w:lineRule="exact"/>
        <w:ind w:firstLineChars="200" w:firstLine="640"/>
        <w:jc w:val="left"/>
        <w:rPr>
          <w:rFonts w:ascii="仿宋_GB2312" w:eastAsia="仿宋_GB2312" w:hAnsi="宋体" w:cs="宋体"/>
          <w:sz w:val="32"/>
          <w:szCs w:val="32"/>
        </w:rPr>
      </w:pPr>
      <w:r w:rsidRPr="00CF4DA2">
        <w:rPr>
          <w:rFonts w:ascii="仿宋_GB2312" w:eastAsia="仿宋_GB2312" w:hAnsi="宋体" w:cs="宋体" w:hint="eastAsia"/>
          <w:sz w:val="32"/>
          <w:szCs w:val="32"/>
        </w:rPr>
        <w:lastRenderedPageBreak/>
        <w:t>简要概述通过开展“课程思政”教学取得的具体成效。如：融入课程</w:t>
      </w:r>
      <w:proofErr w:type="gramStart"/>
      <w:r w:rsidRPr="00CF4DA2">
        <w:rPr>
          <w:rFonts w:ascii="仿宋_GB2312" w:eastAsia="仿宋_GB2312" w:hAnsi="宋体" w:cs="宋体" w:hint="eastAsia"/>
          <w:sz w:val="32"/>
          <w:szCs w:val="32"/>
        </w:rPr>
        <w:t>思政教学</w:t>
      </w:r>
      <w:proofErr w:type="gramEnd"/>
      <w:r w:rsidRPr="00CF4DA2">
        <w:rPr>
          <w:rFonts w:ascii="仿宋_GB2312" w:eastAsia="仿宋_GB2312" w:hAnsi="宋体" w:cs="宋体" w:hint="eastAsia"/>
          <w:sz w:val="32"/>
          <w:szCs w:val="32"/>
        </w:rPr>
        <w:t>后达成的目标、教育教学改革成果、教学督导听课评价、学生评价及学生学习的相关成果（包括体现教学改革效果的学生作业、学习心得或感悟）等。</w:t>
      </w:r>
    </w:p>
    <w:p w:rsidR="00E96CB7" w:rsidRPr="00CF4DA2" w:rsidRDefault="00B4775A" w:rsidP="00CF4DA2">
      <w:pPr>
        <w:spacing w:line="620" w:lineRule="exact"/>
        <w:ind w:firstLineChars="221" w:firstLine="707"/>
        <w:jc w:val="left"/>
        <w:rPr>
          <w:rFonts w:ascii="黑体" w:eastAsia="黑体" w:hAnsi="黑体" w:cs="宋体"/>
          <w:sz w:val="32"/>
          <w:szCs w:val="32"/>
        </w:rPr>
      </w:pPr>
      <w:r w:rsidRPr="00CF4DA2">
        <w:rPr>
          <w:rFonts w:ascii="黑体" w:eastAsia="黑体" w:hAnsi="黑体" w:cs="宋体" w:hint="eastAsia"/>
          <w:sz w:val="32"/>
          <w:szCs w:val="32"/>
        </w:rPr>
        <w:t>六、教师感悟</w:t>
      </w:r>
    </w:p>
    <w:p w:rsidR="00E96CB7" w:rsidRDefault="00B4775A" w:rsidP="00CF4DA2">
      <w:pPr>
        <w:spacing w:line="620" w:lineRule="exact"/>
        <w:ind w:firstLineChars="200" w:firstLine="640"/>
        <w:jc w:val="left"/>
        <w:rPr>
          <w:rFonts w:ascii="仿宋_GB2312" w:eastAsia="仿宋_GB2312" w:hAnsi="宋体" w:cs="宋体"/>
          <w:sz w:val="32"/>
          <w:szCs w:val="32"/>
        </w:rPr>
      </w:pPr>
      <w:r w:rsidRPr="00CF4DA2">
        <w:rPr>
          <w:rFonts w:ascii="仿宋_GB2312" w:eastAsia="仿宋_GB2312" w:hAnsi="宋体" w:cs="宋体" w:hint="eastAsia"/>
          <w:sz w:val="32"/>
          <w:szCs w:val="32"/>
        </w:rPr>
        <w:t>总结本课程开展“课程思政”教学的优点或成功之处、反思在教学实施过程中值得研究的问题或存在的不足以及改进措施。</w:t>
      </w:r>
    </w:p>
    <w:p w:rsidR="00962F79" w:rsidRPr="00CF4DA2" w:rsidRDefault="00962F79" w:rsidP="00CF4DA2">
      <w:pPr>
        <w:spacing w:line="620" w:lineRule="exact"/>
        <w:ind w:firstLineChars="200" w:firstLine="640"/>
        <w:jc w:val="left"/>
        <w:rPr>
          <w:rFonts w:ascii="仿宋_GB2312" w:eastAsia="仿宋_GB2312" w:hAnsi="宋体" w:cs="宋体"/>
          <w:sz w:val="32"/>
          <w:szCs w:val="32"/>
        </w:rPr>
      </w:pPr>
    </w:p>
    <w:p w:rsidR="00E96CB7" w:rsidRPr="00962F79" w:rsidRDefault="00B4775A" w:rsidP="00962F79">
      <w:pPr>
        <w:spacing w:line="620" w:lineRule="exact"/>
        <w:ind w:firstLineChars="200" w:firstLine="643"/>
        <w:jc w:val="left"/>
        <w:rPr>
          <w:rFonts w:ascii="仿宋_GB2312" w:eastAsia="仿宋_GB2312" w:hAnsi="宋体" w:cs="宋体"/>
          <w:b/>
          <w:bCs/>
          <w:sz w:val="32"/>
          <w:szCs w:val="32"/>
        </w:rPr>
      </w:pPr>
      <w:r w:rsidRPr="00962F79">
        <w:rPr>
          <w:rFonts w:ascii="仿宋_GB2312" w:eastAsia="仿宋_GB2312" w:hAnsi="宋体" w:cs="宋体" w:hint="eastAsia"/>
          <w:b/>
          <w:bCs/>
          <w:sz w:val="32"/>
          <w:szCs w:val="32"/>
        </w:rPr>
        <w:t>特别说明：以上课程思政</w:t>
      </w:r>
      <w:proofErr w:type="gramStart"/>
      <w:r w:rsidRPr="00962F79">
        <w:rPr>
          <w:rFonts w:ascii="仿宋_GB2312" w:eastAsia="仿宋_GB2312" w:hAnsi="宋体" w:cs="宋体" w:hint="eastAsia"/>
          <w:b/>
          <w:bCs/>
          <w:sz w:val="32"/>
          <w:szCs w:val="32"/>
        </w:rPr>
        <w:t>教学教学</w:t>
      </w:r>
      <w:proofErr w:type="gramEnd"/>
      <w:r w:rsidRPr="00962F79">
        <w:rPr>
          <w:rFonts w:ascii="仿宋_GB2312" w:eastAsia="仿宋_GB2312" w:hAnsi="宋体" w:cs="宋体" w:hint="eastAsia"/>
          <w:b/>
          <w:bCs/>
          <w:sz w:val="32"/>
          <w:szCs w:val="32"/>
        </w:rPr>
        <w:t>案例撰写模板只是给教师提供一个撰写的基本框架，各位教师可以在撰写中结合本人的教学特点及本课程的教学实际进行增加或删减内容。</w:t>
      </w:r>
    </w:p>
    <w:sectPr w:rsidR="00E96CB7" w:rsidRPr="00962F79" w:rsidSect="0083231D">
      <w:pgSz w:w="11906" w:h="16838"/>
      <w:pgMar w:top="1985" w:right="1418" w:bottom="209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49F" w:rsidRDefault="00EE149F" w:rsidP="00CF4DA2">
      <w:r>
        <w:separator/>
      </w:r>
    </w:p>
  </w:endnote>
  <w:endnote w:type="continuationSeparator" w:id="0">
    <w:p w:rsidR="00EE149F" w:rsidRDefault="00EE149F" w:rsidP="00CF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49F" w:rsidRDefault="00EE149F" w:rsidP="00CF4DA2">
      <w:r>
        <w:separator/>
      </w:r>
    </w:p>
  </w:footnote>
  <w:footnote w:type="continuationSeparator" w:id="0">
    <w:p w:rsidR="00EE149F" w:rsidRDefault="00EE149F" w:rsidP="00CF4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4CBE"/>
    <w:rsid w:val="00001E54"/>
    <w:rsid w:val="00007421"/>
    <w:rsid w:val="00022C23"/>
    <w:rsid w:val="0003028D"/>
    <w:rsid w:val="00030B8E"/>
    <w:rsid w:val="00032D39"/>
    <w:rsid w:val="00047B2D"/>
    <w:rsid w:val="00080DEF"/>
    <w:rsid w:val="000B3AE7"/>
    <w:rsid w:val="000B4A5D"/>
    <w:rsid w:val="000B67E7"/>
    <w:rsid w:val="000C29F8"/>
    <w:rsid w:val="000C2CA6"/>
    <w:rsid w:val="000C38FC"/>
    <w:rsid w:val="000C4E46"/>
    <w:rsid w:val="000C570E"/>
    <w:rsid w:val="000D69ED"/>
    <w:rsid w:val="001059EC"/>
    <w:rsid w:val="00110183"/>
    <w:rsid w:val="0011714C"/>
    <w:rsid w:val="0014274A"/>
    <w:rsid w:val="001507C3"/>
    <w:rsid w:val="00151A4D"/>
    <w:rsid w:val="00160AB5"/>
    <w:rsid w:val="001712C5"/>
    <w:rsid w:val="00177C3B"/>
    <w:rsid w:val="00183274"/>
    <w:rsid w:val="0018579A"/>
    <w:rsid w:val="001935D5"/>
    <w:rsid w:val="001A2A9A"/>
    <w:rsid w:val="001B145B"/>
    <w:rsid w:val="001E1E16"/>
    <w:rsid w:val="001E7986"/>
    <w:rsid w:val="001F501F"/>
    <w:rsid w:val="001F6846"/>
    <w:rsid w:val="001F79B8"/>
    <w:rsid w:val="00206876"/>
    <w:rsid w:val="00216F94"/>
    <w:rsid w:val="00240977"/>
    <w:rsid w:val="00241B8F"/>
    <w:rsid w:val="00254058"/>
    <w:rsid w:val="00262D4F"/>
    <w:rsid w:val="00274A41"/>
    <w:rsid w:val="00292667"/>
    <w:rsid w:val="002A0309"/>
    <w:rsid w:val="002A4678"/>
    <w:rsid w:val="002A4E98"/>
    <w:rsid w:val="002B1180"/>
    <w:rsid w:val="002B3964"/>
    <w:rsid w:val="002D508A"/>
    <w:rsid w:val="002D5A5C"/>
    <w:rsid w:val="002D6D27"/>
    <w:rsid w:val="00301508"/>
    <w:rsid w:val="00314CBE"/>
    <w:rsid w:val="00326A8A"/>
    <w:rsid w:val="00334D80"/>
    <w:rsid w:val="00341BA2"/>
    <w:rsid w:val="00354971"/>
    <w:rsid w:val="003614DF"/>
    <w:rsid w:val="00365948"/>
    <w:rsid w:val="00366CD4"/>
    <w:rsid w:val="0037155A"/>
    <w:rsid w:val="00373E62"/>
    <w:rsid w:val="0037489D"/>
    <w:rsid w:val="00376A9C"/>
    <w:rsid w:val="00387FDC"/>
    <w:rsid w:val="003939ED"/>
    <w:rsid w:val="003A1511"/>
    <w:rsid w:val="003A1E26"/>
    <w:rsid w:val="003A3CF8"/>
    <w:rsid w:val="003A51F2"/>
    <w:rsid w:val="003B6D6D"/>
    <w:rsid w:val="003B7D27"/>
    <w:rsid w:val="003C0BBB"/>
    <w:rsid w:val="003C35B3"/>
    <w:rsid w:val="003D728C"/>
    <w:rsid w:val="003D779D"/>
    <w:rsid w:val="003F2DC7"/>
    <w:rsid w:val="0040592C"/>
    <w:rsid w:val="00417027"/>
    <w:rsid w:val="00431C65"/>
    <w:rsid w:val="00434E51"/>
    <w:rsid w:val="00437888"/>
    <w:rsid w:val="004578A2"/>
    <w:rsid w:val="0046048D"/>
    <w:rsid w:val="00462749"/>
    <w:rsid w:val="00476182"/>
    <w:rsid w:val="004845FB"/>
    <w:rsid w:val="00494339"/>
    <w:rsid w:val="004A38B9"/>
    <w:rsid w:val="004A774B"/>
    <w:rsid w:val="004A7EED"/>
    <w:rsid w:val="004B4F7C"/>
    <w:rsid w:val="004B76BE"/>
    <w:rsid w:val="004C0B80"/>
    <w:rsid w:val="004C2D21"/>
    <w:rsid w:val="004C4EAC"/>
    <w:rsid w:val="004D0B2A"/>
    <w:rsid w:val="004D69AE"/>
    <w:rsid w:val="004F0FE9"/>
    <w:rsid w:val="004F3417"/>
    <w:rsid w:val="00501F6B"/>
    <w:rsid w:val="005024C1"/>
    <w:rsid w:val="00502EFE"/>
    <w:rsid w:val="005043B4"/>
    <w:rsid w:val="00506AD8"/>
    <w:rsid w:val="00541BBA"/>
    <w:rsid w:val="00554C13"/>
    <w:rsid w:val="005570E5"/>
    <w:rsid w:val="00583C7D"/>
    <w:rsid w:val="005900C4"/>
    <w:rsid w:val="005A2BAF"/>
    <w:rsid w:val="005B7F53"/>
    <w:rsid w:val="005C1A63"/>
    <w:rsid w:val="005C3B74"/>
    <w:rsid w:val="005C589B"/>
    <w:rsid w:val="005C5D78"/>
    <w:rsid w:val="005E106D"/>
    <w:rsid w:val="005F623C"/>
    <w:rsid w:val="00602EAB"/>
    <w:rsid w:val="00605D88"/>
    <w:rsid w:val="00670702"/>
    <w:rsid w:val="00680A8F"/>
    <w:rsid w:val="00683EC6"/>
    <w:rsid w:val="00691BC9"/>
    <w:rsid w:val="006A27CE"/>
    <w:rsid w:val="006A6608"/>
    <w:rsid w:val="006B6392"/>
    <w:rsid w:val="006B6ECF"/>
    <w:rsid w:val="006C68FA"/>
    <w:rsid w:val="006F1C12"/>
    <w:rsid w:val="00704FF7"/>
    <w:rsid w:val="007053A1"/>
    <w:rsid w:val="00721CEC"/>
    <w:rsid w:val="007449AD"/>
    <w:rsid w:val="007521CC"/>
    <w:rsid w:val="00754724"/>
    <w:rsid w:val="00764E70"/>
    <w:rsid w:val="00767E6E"/>
    <w:rsid w:val="00780BDF"/>
    <w:rsid w:val="00790DD5"/>
    <w:rsid w:val="007A0034"/>
    <w:rsid w:val="007A54C7"/>
    <w:rsid w:val="007A638A"/>
    <w:rsid w:val="007A6FC1"/>
    <w:rsid w:val="007A6FEC"/>
    <w:rsid w:val="007B19CF"/>
    <w:rsid w:val="007D33EA"/>
    <w:rsid w:val="007E522A"/>
    <w:rsid w:val="007E5695"/>
    <w:rsid w:val="007F755F"/>
    <w:rsid w:val="00810BF4"/>
    <w:rsid w:val="0082253B"/>
    <w:rsid w:val="00824241"/>
    <w:rsid w:val="0083231D"/>
    <w:rsid w:val="008556F7"/>
    <w:rsid w:val="0086654A"/>
    <w:rsid w:val="00872CDB"/>
    <w:rsid w:val="008C2E4E"/>
    <w:rsid w:val="008E04D7"/>
    <w:rsid w:val="008E132E"/>
    <w:rsid w:val="008E15C0"/>
    <w:rsid w:val="008F3CE1"/>
    <w:rsid w:val="0090051F"/>
    <w:rsid w:val="00920AC1"/>
    <w:rsid w:val="00920E87"/>
    <w:rsid w:val="00926AB6"/>
    <w:rsid w:val="00936C2F"/>
    <w:rsid w:val="00945C4F"/>
    <w:rsid w:val="009464B2"/>
    <w:rsid w:val="009477E8"/>
    <w:rsid w:val="00952B7D"/>
    <w:rsid w:val="0095423E"/>
    <w:rsid w:val="00955143"/>
    <w:rsid w:val="00955B2D"/>
    <w:rsid w:val="00962F79"/>
    <w:rsid w:val="00963680"/>
    <w:rsid w:val="009643F1"/>
    <w:rsid w:val="00967B96"/>
    <w:rsid w:val="0099154C"/>
    <w:rsid w:val="009917F9"/>
    <w:rsid w:val="00997D4D"/>
    <w:rsid w:val="009A31A8"/>
    <w:rsid w:val="009C0B16"/>
    <w:rsid w:val="009E64B3"/>
    <w:rsid w:val="00A00211"/>
    <w:rsid w:val="00A1051C"/>
    <w:rsid w:val="00A17B05"/>
    <w:rsid w:val="00A23030"/>
    <w:rsid w:val="00A2376F"/>
    <w:rsid w:val="00A3594C"/>
    <w:rsid w:val="00A63FF4"/>
    <w:rsid w:val="00A65E02"/>
    <w:rsid w:val="00A76305"/>
    <w:rsid w:val="00A7749F"/>
    <w:rsid w:val="00A866B7"/>
    <w:rsid w:val="00A866F7"/>
    <w:rsid w:val="00A94720"/>
    <w:rsid w:val="00A97ADC"/>
    <w:rsid w:val="00AA6A4D"/>
    <w:rsid w:val="00AB35D7"/>
    <w:rsid w:val="00AB3A4A"/>
    <w:rsid w:val="00AC1080"/>
    <w:rsid w:val="00AC2098"/>
    <w:rsid w:val="00AD2148"/>
    <w:rsid w:val="00AD34C6"/>
    <w:rsid w:val="00AE11BD"/>
    <w:rsid w:val="00AE3B89"/>
    <w:rsid w:val="00AF3B82"/>
    <w:rsid w:val="00B07131"/>
    <w:rsid w:val="00B26526"/>
    <w:rsid w:val="00B314F7"/>
    <w:rsid w:val="00B35524"/>
    <w:rsid w:val="00B41B33"/>
    <w:rsid w:val="00B4775A"/>
    <w:rsid w:val="00B50B9B"/>
    <w:rsid w:val="00B54D5D"/>
    <w:rsid w:val="00B76D4D"/>
    <w:rsid w:val="00B85439"/>
    <w:rsid w:val="00B87679"/>
    <w:rsid w:val="00B934A1"/>
    <w:rsid w:val="00BA218D"/>
    <w:rsid w:val="00BB31FD"/>
    <w:rsid w:val="00BB74AF"/>
    <w:rsid w:val="00BD3F5F"/>
    <w:rsid w:val="00BD4766"/>
    <w:rsid w:val="00BD666E"/>
    <w:rsid w:val="00BE7A5C"/>
    <w:rsid w:val="00BE7AA0"/>
    <w:rsid w:val="00BF7D9D"/>
    <w:rsid w:val="00C04E99"/>
    <w:rsid w:val="00C053FE"/>
    <w:rsid w:val="00C14A3D"/>
    <w:rsid w:val="00C21BD0"/>
    <w:rsid w:val="00C460C3"/>
    <w:rsid w:val="00C565EE"/>
    <w:rsid w:val="00C67328"/>
    <w:rsid w:val="00C678D2"/>
    <w:rsid w:val="00C74A06"/>
    <w:rsid w:val="00C86C7E"/>
    <w:rsid w:val="00C91906"/>
    <w:rsid w:val="00CA7474"/>
    <w:rsid w:val="00CC0BE9"/>
    <w:rsid w:val="00CC1187"/>
    <w:rsid w:val="00CC13AC"/>
    <w:rsid w:val="00CC27AF"/>
    <w:rsid w:val="00CE07F4"/>
    <w:rsid w:val="00CE50B2"/>
    <w:rsid w:val="00CF42F0"/>
    <w:rsid w:val="00CF4DA2"/>
    <w:rsid w:val="00D033B8"/>
    <w:rsid w:val="00D04C4A"/>
    <w:rsid w:val="00D14677"/>
    <w:rsid w:val="00D17593"/>
    <w:rsid w:val="00D27E97"/>
    <w:rsid w:val="00D42809"/>
    <w:rsid w:val="00D45C3F"/>
    <w:rsid w:val="00D47A3D"/>
    <w:rsid w:val="00D54684"/>
    <w:rsid w:val="00D65613"/>
    <w:rsid w:val="00D659D0"/>
    <w:rsid w:val="00D65B2B"/>
    <w:rsid w:val="00D720EA"/>
    <w:rsid w:val="00D738B8"/>
    <w:rsid w:val="00D83290"/>
    <w:rsid w:val="00D908CA"/>
    <w:rsid w:val="00D96EDB"/>
    <w:rsid w:val="00D97B22"/>
    <w:rsid w:val="00DA3B60"/>
    <w:rsid w:val="00DA4CB9"/>
    <w:rsid w:val="00DA5B5E"/>
    <w:rsid w:val="00DA7F2B"/>
    <w:rsid w:val="00DB0673"/>
    <w:rsid w:val="00DB1599"/>
    <w:rsid w:val="00DB59C2"/>
    <w:rsid w:val="00DD3F8D"/>
    <w:rsid w:val="00DE143A"/>
    <w:rsid w:val="00DF1B92"/>
    <w:rsid w:val="00E11E66"/>
    <w:rsid w:val="00E1452D"/>
    <w:rsid w:val="00E16519"/>
    <w:rsid w:val="00E20878"/>
    <w:rsid w:val="00E2690B"/>
    <w:rsid w:val="00E3406F"/>
    <w:rsid w:val="00E37A8A"/>
    <w:rsid w:val="00E43C91"/>
    <w:rsid w:val="00E43E09"/>
    <w:rsid w:val="00E50A5F"/>
    <w:rsid w:val="00E604A8"/>
    <w:rsid w:val="00E64BFB"/>
    <w:rsid w:val="00E67D1C"/>
    <w:rsid w:val="00E7224E"/>
    <w:rsid w:val="00E93BBC"/>
    <w:rsid w:val="00E94F52"/>
    <w:rsid w:val="00E96CB7"/>
    <w:rsid w:val="00EA1E3F"/>
    <w:rsid w:val="00EB36A1"/>
    <w:rsid w:val="00EB65CE"/>
    <w:rsid w:val="00EB7AAE"/>
    <w:rsid w:val="00EB7C8A"/>
    <w:rsid w:val="00EE149F"/>
    <w:rsid w:val="00EF0572"/>
    <w:rsid w:val="00EF1EDB"/>
    <w:rsid w:val="00F036C3"/>
    <w:rsid w:val="00F07D67"/>
    <w:rsid w:val="00F15935"/>
    <w:rsid w:val="00F25ABD"/>
    <w:rsid w:val="00F26AC5"/>
    <w:rsid w:val="00F26F34"/>
    <w:rsid w:val="00F31CE8"/>
    <w:rsid w:val="00F41015"/>
    <w:rsid w:val="00F44C46"/>
    <w:rsid w:val="00F51C33"/>
    <w:rsid w:val="00F52313"/>
    <w:rsid w:val="00F640CF"/>
    <w:rsid w:val="00F64C08"/>
    <w:rsid w:val="00F85FBE"/>
    <w:rsid w:val="00FA5FD5"/>
    <w:rsid w:val="00FC1CC6"/>
    <w:rsid w:val="00FC1D67"/>
    <w:rsid w:val="00FD1F8F"/>
    <w:rsid w:val="00FE0D4A"/>
    <w:rsid w:val="00FF2E9C"/>
    <w:rsid w:val="056F3E24"/>
    <w:rsid w:val="0C177C74"/>
    <w:rsid w:val="123C6F4D"/>
    <w:rsid w:val="17C927F1"/>
    <w:rsid w:val="19C57E32"/>
    <w:rsid w:val="1A8C33B2"/>
    <w:rsid w:val="1E9C33E4"/>
    <w:rsid w:val="257447F6"/>
    <w:rsid w:val="281C45E5"/>
    <w:rsid w:val="2D974E1F"/>
    <w:rsid w:val="35AD437A"/>
    <w:rsid w:val="3703558E"/>
    <w:rsid w:val="38974C7C"/>
    <w:rsid w:val="3BAA3245"/>
    <w:rsid w:val="3D2C5519"/>
    <w:rsid w:val="3E7A3BE0"/>
    <w:rsid w:val="41103641"/>
    <w:rsid w:val="4263030F"/>
    <w:rsid w:val="45134AE7"/>
    <w:rsid w:val="48D31633"/>
    <w:rsid w:val="4CA9020B"/>
    <w:rsid w:val="50DE62BA"/>
    <w:rsid w:val="5ADF7863"/>
    <w:rsid w:val="62335C1B"/>
    <w:rsid w:val="6243001C"/>
    <w:rsid w:val="698B624B"/>
    <w:rsid w:val="7AB44E44"/>
    <w:rsid w:val="7C097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ABF713-CCBD-412E-990F-79DE5953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2</Pages>
  <Words>86</Words>
  <Characters>496</Characters>
  <Application>Microsoft Office Word</Application>
  <DocSecurity>0</DocSecurity>
  <Lines>4</Lines>
  <Paragraphs>1</Paragraphs>
  <ScaleCrop>false</ScaleCrop>
  <Company>深度技术</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覃月弯</dc:creator>
  <cp:lastModifiedBy>wangna</cp:lastModifiedBy>
  <cp:revision>624</cp:revision>
  <cp:lastPrinted>2020-05-19T03:37:00Z</cp:lastPrinted>
  <dcterms:created xsi:type="dcterms:W3CDTF">2020-04-13T03:16:00Z</dcterms:created>
  <dcterms:modified xsi:type="dcterms:W3CDTF">2021-04-09T01:36:00Z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